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936" w:rsidRDefault="00624900" w:rsidP="00DF0936">
      <w:pPr>
        <w:ind w:hanging="567"/>
        <w:rPr>
          <w:szCs w:val="22"/>
        </w:rPr>
      </w:pPr>
      <w:r>
        <w:rPr>
          <w:szCs w:val="22"/>
        </w:rPr>
        <w:t xml:space="preserve">  </w:t>
      </w:r>
    </w:p>
    <w:tbl>
      <w:tblPr>
        <w:tblStyle w:val="TableGrid0"/>
        <w:tblW w:w="9781" w:type="dxa"/>
        <w:tblInd w:w="-36" w:type="dxa"/>
        <w:tblLayout w:type="fixed"/>
        <w:tblCellMar>
          <w:top w:w="160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15"/>
        <w:gridCol w:w="516"/>
        <w:gridCol w:w="37"/>
        <w:gridCol w:w="4819"/>
        <w:gridCol w:w="567"/>
        <w:gridCol w:w="1625"/>
        <w:gridCol w:w="327"/>
        <w:gridCol w:w="589"/>
        <w:gridCol w:w="1286"/>
      </w:tblGrid>
      <w:tr w:rsidR="00DD4792" w:rsidRPr="00DD4792" w:rsidTr="009653A6">
        <w:trPr>
          <w:gridBefore w:val="1"/>
          <w:wBefore w:w="15" w:type="dxa"/>
          <w:trHeight w:val="322"/>
        </w:trPr>
        <w:tc>
          <w:tcPr>
            <w:tcW w:w="97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asciiTheme="minorHAnsi" w:eastAsiaTheme="minorEastAsia" w:hAnsiTheme="minorHAnsi" w:cstheme="minorBidi"/>
                <w:szCs w:val="22"/>
                <w:lang w:val="en-ZA"/>
              </w:rPr>
            </w:pPr>
            <w:r w:rsidRPr="00DD4792">
              <w:rPr>
                <w:rFonts w:eastAsia="Arial"/>
                <w:b/>
                <w:sz w:val="24"/>
                <w:szCs w:val="22"/>
                <w:lang w:val="en-ZA"/>
              </w:rPr>
              <w:t>General</w:t>
            </w:r>
          </w:p>
        </w:tc>
      </w:tr>
      <w:tr w:rsidR="00DD4792" w:rsidRPr="00DD4792" w:rsidTr="009653A6">
        <w:trPr>
          <w:gridBefore w:val="1"/>
          <w:wBefore w:w="15" w:type="dxa"/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No.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Item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Yes/No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Comments/Action Required</w:t>
            </w:r>
          </w:p>
        </w:tc>
      </w:tr>
      <w:tr w:rsidR="00DD4792" w:rsidRPr="00DD4792" w:rsidTr="009653A6">
        <w:trPr>
          <w:gridBefore w:val="1"/>
          <w:wBefore w:w="15" w:type="dxa"/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1.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Theme="minorEastAsia"/>
                <w:szCs w:val="22"/>
                <w:lang w:val="en-ZA"/>
              </w:rPr>
              <w:t xml:space="preserve">Does the contractor have the COVID-19 Policy/Safe Work Procedure (SWP)? (Does it include issues such as social distancing, vulnerability &amp; morbidity employees </w:t>
            </w:r>
            <w:proofErr w:type="gramStart"/>
            <w:r w:rsidRPr="00DD4792">
              <w:rPr>
                <w:rFonts w:eastAsiaTheme="minorEastAsia"/>
                <w:szCs w:val="22"/>
                <w:lang w:val="en-ZA"/>
              </w:rPr>
              <w:t>and control etc</w:t>
            </w:r>
            <w:proofErr w:type="gramEnd"/>
            <w:r w:rsidRPr="00DD4792">
              <w:rPr>
                <w:rFonts w:eastAsiaTheme="minorEastAsia"/>
                <w:szCs w:val="22"/>
                <w:lang w:val="en-ZA"/>
              </w:rPr>
              <w:t>.?)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b/>
                <w:szCs w:val="22"/>
                <w:lang w:val="en-ZA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b/>
                <w:szCs w:val="22"/>
                <w:lang w:val="en-ZA"/>
              </w:rPr>
            </w:pPr>
          </w:p>
        </w:tc>
      </w:tr>
      <w:tr w:rsidR="00DD4792" w:rsidRPr="00DD4792" w:rsidTr="009653A6">
        <w:trPr>
          <w:gridBefore w:val="1"/>
          <w:wBefore w:w="15" w:type="dxa"/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2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Theme="minorEastAsia"/>
                <w:szCs w:val="22"/>
                <w:lang w:val="en-ZA"/>
              </w:rPr>
              <w:t>Is the contractor COVID-19 Policy/ SWP accepted?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b/>
                <w:szCs w:val="22"/>
                <w:lang w:val="en-ZA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b/>
                <w:szCs w:val="22"/>
                <w:lang w:val="en-ZA"/>
              </w:rPr>
            </w:pPr>
          </w:p>
        </w:tc>
      </w:tr>
      <w:tr w:rsidR="00DD4792" w:rsidRPr="00DD4792" w:rsidTr="009653A6">
        <w:trPr>
          <w:gridBefore w:val="1"/>
          <w:wBefore w:w="15" w:type="dxa"/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3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Theme="minorEastAsia"/>
                <w:szCs w:val="22"/>
                <w:lang w:val="en-ZA"/>
              </w:rPr>
              <w:t>Does the contractor Induction include COVID-19?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b/>
                <w:szCs w:val="22"/>
                <w:lang w:val="en-ZA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b/>
                <w:szCs w:val="22"/>
                <w:lang w:val="en-ZA"/>
              </w:rPr>
            </w:pPr>
          </w:p>
        </w:tc>
      </w:tr>
      <w:tr w:rsidR="00DD4792" w:rsidRPr="00DD4792" w:rsidTr="009653A6">
        <w:trPr>
          <w:gridBefore w:val="1"/>
          <w:wBefore w:w="15" w:type="dxa"/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4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Theme="minorEastAsia"/>
                <w:szCs w:val="22"/>
                <w:lang w:val="en-ZA"/>
              </w:rPr>
              <w:t>Does the induction include all the employees, security personnel, deliveries, suppliers, visitors?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</w:tc>
      </w:tr>
      <w:tr w:rsidR="00DD4792" w:rsidRPr="00DD4792" w:rsidTr="009653A6">
        <w:trPr>
          <w:gridBefore w:val="1"/>
          <w:wBefore w:w="15" w:type="dxa"/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5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szCs w:val="22"/>
                <w:lang w:val="en-ZA"/>
              </w:rPr>
            </w:pPr>
            <w:proofErr w:type="gramStart"/>
            <w:r w:rsidRPr="00DD4792">
              <w:rPr>
                <w:rFonts w:eastAsiaTheme="minorEastAsia"/>
                <w:szCs w:val="22"/>
                <w:lang w:val="en-ZA"/>
              </w:rPr>
              <w:t>Is the awareness programme in place for the employees related</w:t>
            </w:r>
            <w:proofErr w:type="gramEnd"/>
            <w:r w:rsidRPr="00DD4792">
              <w:rPr>
                <w:rFonts w:eastAsiaTheme="minorEastAsia"/>
                <w:szCs w:val="22"/>
                <w:lang w:val="en-ZA"/>
              </w:rPr>
              <w:t xml:space="preserve"> to COVID-19?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</w:tc>
      </w:tr>
      <w:tr w:rsidR="00DD4792" w:rsidRPr="00DD4792" w:rsidTr="009653A6">
        <w:trPr>
          <w:gridBefore w:val="1"/>
          <w:wBefore w:w="15" w:type="dxa"/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6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Theme="minorEastAsia"/>
                <w:szCs w:val="22"/>
                <w:lang w:val="en-ZA"/>
              </w:rPr>
              <w:t>PPE matrix based on risk assessment? (Such as Sanitizers, face shield, face masks, gloves etc.)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</w:tc>
      </w:tr>
      <w:tr w:rsidR="00DD4792" w:rsidRPr="00DD4792" w:rsidTr="009653A6">
        <w:trPr>
          <w:gridBefore w:val="1"/>
          <w:wBefore w:w="15" w:type="dxa"/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7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Theme="minorEastAsia"/>
                <w:szCs w:val="22"/>
                <w:lang w:val="en-ZA"/>
              </w:rPr>
              <w:t>Have the tools to be used listed such as scanners (fever temperature screening device).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</w:tc>
      </w:tr>
      <w:tr w:rsidR="00DD4792" w:rsidRPr="00DD4792" w:rsidTr="009653A6">
        <w:trPr>
          <w:gridBefore w:val="1"/>
          <w:wBefore w:w="15" w:type="dxa"/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8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Theme="minorEastAsia"/>
                <w:szCs w:val="22"/>
                <w:lang w:val="en-ZA"/>
              </w:rPr>
              <w:t>Scanners specification</w:t>
            </w:r>
          </w:p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asciiTheme="minorHAnsi" w:eastAsiaTheme="minorEastAsia" w:hAnsiTheme="minorHAnsi" w:cstheme="minorBidi"/>
                <w:szCs w:val="22"/>
                <w:lang w:val="en-ZA"/>
              </w:rPr>
              <w:t>NB! An appropriate device is the GUIDE T120H Fever Screening Thermal Camera.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</w:tc>
      </w:tr>
      <w:tr w:rsidR="00DD4792" w:rsidRPr="00DD4792" w:rsidTr="009653A6">
        <w:trPr>
          <w:gridBefore w:val="1"/>
          <w:wBefore w:w="15" w:type="dxa"/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9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szCs w:val="22"/>
                <w:lang w:val="en-ZA"/>
              </w:rPr>
            </w:pPr>
            <w:proofErr w:type="gramStart"/>
            <w:r w:rsidRPr="00DD4792">
              <w:rPr>
                <w:rFonts w:eastAsiaTheme="minorEastAsia"/>
                <w:szCs w:val="22"/>
                <w:lang w:val="en-ZA"/>
              </w:rPr>
              <w:t>Does transportation for employees to site in accordance with COVID-19 Government Regulations?</w:t>
            </w:r>
            <w:proofErr w:type="gramEnd"/>
            <w:r w:rsidRPr="00DD4792">
              <w:rPr>
                <w:rFonts w:eastAsiaTheme="minorEastAsia"/>
                <w:szCs w:val="22"/>
                <w:lang w:val="en-ZA"/>
              </w:rPr>
              <w:t xml:space="preserve"> Does the COVID-19 address how transportation of workers will be?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</w:tc>
      </w:tr>
      <w:tr w:rsidR="00DD4792" w:rsidRPr="00DD4792" w:rsidTr="009653A6">
        <w:trPr>
          <w:gridBefore w:val="1"/>
          <w:wBefore w:w="15" w:type="dxa"/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10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Theme="minorEastAsia"/>
                <w:szCs w:val="22"/>
                <w:lang w:val="en-ZA"/>
              </w:rPr>
              <w:t>Has the manager been appointed to take care of the concerns on site and keep employees informed (Proof of appointment)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</w:tc>
      </w:tr>
      <w:tr w:rsidR="00DD4792" w:rsidRPr="00DD4792" w:rsidTr="009653A6">
        <w:trPr>
          <w:gridBefore w:val="1"/>
          <w:wBefore w:w="15" w:type="dxa"/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11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szCs w:val="22"/>
                <w:lang w:val="en-ZA"/>
              </w:rPr>
            </w:pPr>
            <w:proofErr w:type="gramStart"/>
            <w:r w:rsidRPr="00DD4792">
              <w:rPr>
                <w:rFonts w:eastAsiaTheme="minorEastAsia"/>
                <w:szCs w:val="22"/>
                <w:lang w:val="en-ZA"/>
              </w:rPr>
              <w:t>Is a Safety Officer designated</w:t>
            </w:r>
            <w:proofErr w:type="gramEnd"/>
            <w:r w:rsidRPr="00DD4792">
              <w:rPr>
                <w:rFonts w:eastAsiaTheme="minorEastAsia"/>
                <w:szCs w:val="22"/>
                <w:lang w:val="en-ZA"/>
              </w:rPr>
              <w:t xml:space="preserve"> in writing to monitor the implementation of Policy/ SWP?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</w:p>
        </w:tc>
      </w:tr>
      <w:tr w:rsidR="00DD4792" w:rsidRPr="00DD4792" w:rsidTr="009653A6">
        <w:trPr>
          <w:gridBefore w:val="1"/>
          <w:wBefore w:w="15" w:type="dxa"/>
          <w:trHeight w:val="449"/>
        </w:trPr>
        <w:tc>
          <w:tcPr>
            <w:tcW w:w="97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sz w:val="24"/>
                <w:lang w:val="en-ZA"/>
              </w:rPr>
            </w:pPr>
            <w:r w:rsidRPr="00DD4792">
              <w:rPr>
                <w:rFonts w:eastAsia="Arial"/>
                <w:b/>
                <w:sz w:val="24"/>
                <w:lang w:val="en-ZA"/>
              </w:rPr>
              <w:lastRenderedPageBreak/>
              <w:t>Baseline Risk Assessment (BRA)</w:t>
            </w:r>
            <w:r w:rsidRPr="00DD4792">
              <w:rPr>
                <w:rFonts w:eastAsia="Arial"/>
                <w:sz w:val="24"/>
                <w:lang w:val="en-ZA"/>
              </w:rPr>
              <w:t xml:space="preserve"> </w:t>
            </w:r>
          </w:p>
        </w:tc>
      </w:tr>
      <w:tr w:rsidR="00DD4792" w:rsidRPr="00DD4792" w:rsidTr="009653A6">
        <w:trPr>
          <w:gridBefore w:val="1"/>
          <w:wBefore w:w="15" w:type="dxa"/>
          <w:trHeight w:val="571"/>
        </w:trPr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No.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Item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Yes/No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Comments/Action Required</w:t>
            </w:r>
          </w:p>
        </w:tc>
      </w:tr>
      <w:tr w:rsidR="00DD4792" w:rsidRPr="00DD4792" w:rsidTr="009653A6">
        <w:trPr>
          <w:gridBefore w:val="1"/>
          <w:wBefore w:w="15" w:type="dxa"/>
          <w:trHeight w:val="383"/>
        </w:trPr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both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both"/>
              <w:rPr>
                <w:rFonts w:eastAsia="Arial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>Has the contractor received the client BRA?</w:t>
            </w:r>
          </w:p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both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="Arial"/>
                <w:szCs w:val="22"/>
                <w:lang w:val="en-ZA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="Arial"/>
                <w:szCs w:val="22"/>
                <w:lang w:val="en-ZA"/>
              </w:rPr>
            </w:pPr>
          </w:p>
        </w:tc>
      </w:tr>
      <w:tr w:rsidR="00DD4792" w:rsidRPr="00DD4792" w:rsidTr="009653A6">
        <w:trPr>
          <w:gridBefore w:val="1"/>
          <w:wBefore w:w="15" w:type="dxa"/>
          <w:trHeight w:val="546"/>
        </w:trPr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both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both"/>
              <w:rPr>
                <w:rFonts w:eastAsia="Arial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Has the contractor submitted their BRA? </w:t>
            </w:r>
          </w:p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both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</w:tr>
      <w:tr w:rsidR="00DD4792" w:rsidRPr="00DD4792" w:rsidTr="009653A6">
        <w:trPr>
          <w:gridBefore w:val="1"/>
          <w:wBefore w:w="15" w:type="dxa"/>
          <w:trHeight w:val="670"/>
        </w:trPr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 w:right="61"/>
              <w:jc w:val="both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 w:right="61"/>
              <w:jc w:val="both"/>
              <w:rPr>
                <w:rFonts w:eastAsia="Arial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>Does the contractor BRA address the COVID-19?</w:t>
            </w:r>
          </w:p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 w:right="61"/>
              <w:jc w:val="both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both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. </w:t>
            </w:r>
          </w:p>
        </w:tc>
      </w:tr>
      <w:tr w:rsidR="00DD4792" w:rsidRPr="00DD4792" w:rsidTr="009653A6">
        <w:trPr>
          <w:gridBefore w:val="1"/>
          <w:wBefore w:w="15" w:type="dxa"/>
          <w:trHeight w:val="399"/>
        </w:trPr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 w:right="59"/>
              <w:jc w:val="both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 w:right="59"/>
              <w:jc w:val="both"/>
              <w:rPr>
                <w:rFonts w:eastAsia="Arial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Is the contractor BRA sufficient? </w:t>
            </w:r>
          </w:p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 w:right="59"/>
              <w:jc w:val="both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</w:tr>
      <w:tr w:rsidR="00DD4792" w:rsidRPr="00DD4792" w:rsidTr="009653A6">
        <w:trPr>
          <w:gridBefore w:val="1"/>
          <w:wBefore w:w="15" w:type="dxa"/>
          <w:trHeight w:val="393"/>
        </w:trPr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="Arial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Can the </w:t>
            </w:r>
            <w:proofErr w:type="gramStart"/>
            <w:r w:rsidRPr="00DD4792">
              <w:rPr>
                <w:rFonts w:eastAsia="Arial"/>
                <w:szCs w:val="22"/>
                <w:lang w:val="en-ZA"/>
              </w:rPr>
              <w:t>BRA be accepted by the client</w:t>
            </w:r>
            <w:proofErr w:type="gramEnd"/>
            <w:r w:rsidRPr="00DD4792">
              <w:rPr>
                <w:rFonts w:eastAsia="Arial"/>
                <w:szCs w:val="22"/>
                <w:lang w:val="en-ZA"/>
              </w:rPr>
              <w:t xml:space="preserve">? </w:t>
            </w:r>
          </w:p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</w:tr>
      <w:tr w:rsidR="00DD4792" w:rsidRPr="00DD4792" w:rsidTr="009653A6">
        <w:trPr>
          <w:gridBefore w:val="1"/>
          <w:wBefore w:w="15" w:type="dxa"/>
          <w:trHeight w:val="415"/>
        </w:trPr>
        <w:tc>
          <w:tcPr>
            <w:tcW w:w="97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asciiTheme="minorHAnsi" w:eastAsiaTheme="minorEastAsia" w:hAnsiTheme="minorHAnsi" w:cstheme="minorBidi"/>
                <w:szCs w:val="22"/>
                <w:lang w:val="en-ZA"/>
              </w:rPr>
            </w:pPr>
            <w:r w:rsidRPr="00DD4792">
              <w:rPr>
                <w:rFonts w:eastAsia="Arial"/>
                <w:b/>
                <w:sz w:val="24"/>
                <w:szCs w:val="22"/>
                <w:lang w:val="en-ZA"/>
              </w:rPr>
              <w:t xml:space="preserve">Health &amp; Safety (H&amp;S) Specification, Health &amp; Safety Plan </w:t>
            </w:r>
          </w:p>
        </w:tc>
      </w:tr>
      <w:tr w:rsidR="00DD4792" w:rsidRPr="00DD4792" w:rsidTr="009653A6">
        <w:trPr>
          <w:gridBefore w:val="1"/>
          <w:wBefore w:w="15" w:type="dxa"/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No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Item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="Arial"/>
                <w:b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Yes/No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="Arial"/>
                <w:b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Comments/Action Required</w:t>
            </w:r>
          </w:p>
        </w:tc>
      </w:tr>
      <w:tr w:rsidR="00DD4792" w:rsidRPr="00DD4792" w:rsidTr="009653A6">
        <w:trPr>
          <w:gridBefore w:val="1"/>
          <w:wBefore w:w="15" w:type="dxa"/>
          <w:trHeight w:val="66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17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both"/>
              <w:rPr>
                <w:rFonts w:eastAsia="Arial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Has the contractor being issued with revised H&amp;S Specifications </w:t>
            </w:r>
          </w:p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both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="Arial"/>
                <w:szCs w:val="22"/>
                <w:lang w:val="en-ZA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="Arial"/>
                <w:szCs w:val="22"/>
                <w:lang w:val="en-ZA"/>
              </w:rPr>
            </w:pPr>
          </w:p>
        </w:tc>
      </w:tr>
      <w:tr w:rsidR="00DD4792" w:rsidRPr="00DD4792" w:rsidTr="009653A6">
        <w:trPr>
          <w:gridBefore w:val="1"/>
          <w:wBefore w:w="15" w:type="dxa"/>
          <w:trHeight w:val="51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18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="Arial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Has the Contractor submitted the revised H&amp;S Plan </w:t>
            </w:r>
          </w:p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</w:tr>
      <w:tr w:rsidR="00DD4792" w:rsidRPr="00DD4792" w:rsidTr="009653A6">
        <w:trPr>
          <w:gridBefore w:val="1"/>
          <w:wBefore w:w="15" w:type="dxa"/>
          <w:trHeight w:val="60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19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both"/>
              <w:rPr>
                <w:rFonts w:eastAsia="Arial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Does the revised H&amp;S Plan incorporate all the H&amp;S Specifications elements including COVID-19? </w:t>
            </w:r>
          </w:p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both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</w:tr>
      <w:tr w:rsidR="00DD4792" w:rsidRPr="00DD4792" w:rsidTr="009653A6">
        <w:trPr>
          <w:gridBefore w:val="1"/>
          <w:wBefore w:w="15" w:type="dxa"/>
          <w:trHeight w:val="95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20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both"/>
              <w:rPr>
                <w:rFonts w:eastAsia="Arial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Does the revised H&amp;S Plan take in consideration the government COVID-19, Regulations, Directive and Guidelines? </w:t>
            </w:r>
          </w:p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both"/>
              <w:rPr>
                <w:rFonts w:eastAsia="Arial"/>
                <w:szCs w:val="22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</w:tr>
      <w:tr w:rsidR="00DD4792" w:rsidRPr="00DD4792" w:rsidTr="009653A6">
        <w:trPr>
          <w:gridBefore w:val="1"/>
          <w:wBefore w:w="15" w:type="dxa"/>
          <w:trHeight w:val="37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auto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21</w:t>
            </w:r>
          </w:p>
        </w:tc>
        <w:tc>
          <w:tcPr>
            <w:tcW w:w="4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both"/>
              <w:rPr>
                <w:rFonts w:eastAsia="Arial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Can the </w:t>
            </w:r>
            <w:proofErr w:type="gramStart"/>
            <w:r w:rsidRPr="00DD4792">
              <w:rPr>
                <w:rFonts w:eastAsia="Arial"/>
                <w:szCs w:val="22"/>
                <w:lang w:val="en-ZA"/>
              </w:rPr>
              <w:t>revised H&amp;S Plan be approved by the Client</w:t>
            </w:r>
            <w:proofErr w:type="gramEnd"/>
            <w:r w:rsidRPr="00DD4792">
              <w:rPr>
                <w:rFonts w:eastAsia="Arial"/>
                <w:szCs w:val="22"/>
                <w:lang w:val="en-ZA"/>
              </w:rPr>
              <w:t>?</w:t>
            </w:r>
          </w:p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both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</w:tr>
      <w:tr w:rsidR="00DD4792" w:rsidRPr="00DD4792" w:rsidTr="009653A6">
        <w:trPr>
          <w:trHeight w:val="511"/>
        </w:trPr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92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Emergency Preparedness and Response (EP&amp;R)</w:t>
            </w:r>
          </w:p>
        </w:tc>
      </w:tr>
      <w:tr w:rsidR="00DD4792" w:rsidRPr="00DD4792" w:rsidTr="009653A6">
        <w:trPr>
          <w:trHeight w:val="716"/>
        </w:trPr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No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 w:right="60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Item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Yes/No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right="58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Comments/Action Required</w:t>
            </w:r>
          </w:p>
        </w:tc>
      </w:tr>
      <w:tr w:rsidR="00DD4792" w:rsidRPr="00DD4792" w:rsidTr="009653A6">
        <w:trPr>
          <w:trHeight w:val="373"/>
        </w:trPr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 w:right="60"/>
              <w:jc w:val="both"/>
              <w:rPr>
                <w:rFonts w:eastAsiaTheme="minorEastAsia"/>
                <w:szCs w:val="22"/>
                <w:lang w:val="en-ZA"/>
              </w:rPr>
            </w:pPr>
            <w:proofErr w:type="gramStart"/>
            <w:r w:rsidRPr="00DD4792">
              <w:rPr>
                <w:rFonts w:eastAsia="Arial"/>
                <w:szCs w:val="22"/>
                <w:lang w:val="en-ZA"/>
              </w:rPr>
              <w:t>Is the EP&amp;R submitted</w:t>
            </w:r>
            <w:proofErr w:type="gramEnd"/>
            <w:r w:rsidRPr="00DD4792">
              <w:rPr>
                <w:rFonts w:eastAsia="Arial"/>
                <w:szCs w:val="22"/>
                <w:lang w:val="en-ZA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="Arial"/>
                <w:szCs w:val="22"/>
                <w:lang w:val="en-ZA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right="58"/>
              <w:jc w:val="both"/>
              <w:rPr>
                <w:rFonts w:eastAsiaTheme="minorEastAsia"/>
                <w:szCs w:val="22"/>
                <w:lang w:val="en-ZA"/>
              </w:rPr>
            </w:pPr>
          </w:p>
        </w:tc>
      </w:tr>
      <w:tr w:rsidR="00DD4792" w:rsidRPr="00DD4792" w:rsidTr="009653A6">
        <w:trPr>
          <w:trHeight w:val="834"/>
        </w:trPr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23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 w:right="61"/>
              <w:jc w:val="both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Does it include all the critical issues such as identification of COVID-19 health facility (identified local quarantine area), emergency numbers, tools (scanners, shields </w:t>
            </w:r>
            <w:proofErr w:type="gramStart"/>
            <w:r w:rsidRPr="00DD4792">
              <w:rPr>
                <w:rFonts w:eastAsia="Arial"/>
                <w:szCs w:val="22"/>
                <w:lang w:val="en-ZA"/>
              </w:rPr>
              <w:t>etc.</w:t>
            </w:r>
            <w:proofErr w:type="gramEnd"/>
            <w:r w:rsidRPr="00DD4792">
              <w:rPr>
                <w:rFonts w:eastAsia="Arial"/>
                <w:szCs w:val="22"/>
                <w:lang w:val="en-ZA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</w:p>
        </w:tc>
      </w:tr>
      <w:tr w:rsidR="00DD4792" w:rsidRPr="00DD4792" w:rsidTr="009653A6">
        <w:trPr>
          <w:trHeight w:val="926"/>
        </w:trPr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 w:right="62"/>
              <w:jc w:val="both"/>
              <w:rPr>
                <w:rFonts w:eastAsia="Arial"/>
                <w:szCs w:val="22"/>
                <w:lang w:val="en-ZA"/>
              </w:rPr>
            </w:pPr>
            <w:proofErr w:type="gramStart"/>
            <w:r w:rsidRPr="00DD4792">
              <w:rPr>
                <w:rFonts w:eastAsia="Arial"/>
                <w:szCs w:val="22"/>
                <w:lang w:val="en-ZA"/>
              </w:rPr>
              <w:t>Are emergency numbers displayed</w:t>
            </w:r>
            <w:proofErr w:type="gramEnd"/>
            <w:r w:rsidRPr="00DD4792">
              <w:rPr>
                <w:rFonts w:eastAsia="Arial"/>
                <w:szCs w:val="22"/>
                <w:lang w:val="en-ZA"/>
              </w:rPr>
              <w:t xml:space="preserve"> in strategic areas?</w:t>
            </w:r>
          </w:p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 w:right="62"/>
              <w:jc w:val="both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NB!:</w:t>
            </w:r>
            <w:r w:rsidRPr="00DD4792">
              <w:rPr>
                <w:rFonts w:eastAsia="Arial"/>
                <w:szCs w:val="22"/>
                <w:lang w:val="en-ZA"/>
              </w:rPr>
              <w:t xml:space="preserve"> Indication on how and where are the emergency numbers going to be displayed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</w:p>
        </w:tc>
      </w:tr>
      <w:tr w:rsidR="00DD4792" w:rsidRPr="00DD4792" w:rsidTr="009653A6">
        <w:trPr>
          <w:trHeight w:val="926"/>
        </w:trPr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="Arial"/>
                <w:b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25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 w:right="62"/>
              <w:jc w:val="both"/>
              <w:rPr>
                <w:rFonts w:eastAsia="Arial"/>
                <w:szCs w:val="22"/>
                <w:lang w:val="en-ZA"/>
              </w:rPr>
            </w:pPr>
            <w:r w:rsidRPr="00DD4792">
              <w:rPr>
                <w:rFonts w:eastAsiaTheme="minorEastAsia"/>
                <w:szCs w:val="22"/>
                <w:lang w:val="en-ZA"/>
              </w:rPr>
              <w:t>Is EP&amp;R sufficient and acceptable?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="Arial"/>
                <w:szCs w:val="22"/>
                <w:lang w:val="en-ZA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="Arial"/>
                <w:szCs w:val="22"/>
                <w:lang w:val="en-ZA"/>
              </w:rPr>
            </w:pPr>
          </w:p>
        </w:tc>
        <w:tc>
          <w:tcPr>
            <w:tcW w:w="3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</w:p>
        </w:tc>
      </w:tr>
    </w:tbl>
    <w:p w:rsidR="00DD4792" w:rsidRDefault="00DD4792">
      <w:pPr>
        <w:rPr>
          <w:szCs w:val="22"/>
        </w:rPr>
      </w:pPr>
    </w:p>
    <w:tbl>
      <w:tblPr>
        <w:tblStyle w:val="TableGrid0"/>
        <w:tblW w:w="9766" w:type="dxa"/>
        <w:tblInd w:w="-21" w:type="dxa"/>
        <w:tblLayout w:type="fixed"/>
        <w:tblCellMar>
          <w:top w:w="160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478"/>
        <w:gridCol w:w="4894"/>
        <w:gridCol w:w="567"/>
        <w:gridCol w:w="1736"/>
        <w:gridCol w:w="327"/>
        <w:gridCol w:w="589"/>
        <w:gridCol w:w="1175"/>
      </w:tblGrid>
      <w:tr w:rsidR="00DD4792" w:rsidRPr="00DD4792" w:rsidTr="009653A6">
        <w:trPr>
          <w:trHeight w:val="511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Waste Management</w:t>
            </w:r>
          </w:p>
        </w:tc>
      </w:tr>
      <w:tr w:rsidR="00DD4792" w:rsidRPr="00DD4792" w:rsidTr="009653A6">
        <w:trPr>
          <w:trHeight w:val="71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No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 w:right="60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Item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Yes/No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right="58"/>
              <w:jc w:val="center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Comments/Action Required</w:t>
            </w:r>
          </w:p>
        </w:tc>
      </w:tr>
      <w:tr w:rsidR="00DD4792" w:rsidRPr="00DD4792" w:rsidTr="009653A6">
        <w:trPr>
          <w:trHeight w:val="373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Theme="minorEastAsia"/>
                <w:b/>
                <w:szCs w:val="22"/>
                <w:lang w:val="en-ZA"/>
              </w:rPr>
              <w:t>26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 w:right="60"/>
              <w:jc w:val="both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Does the COVID-19 SWP address waste generation; separation and disposal of </w:t>
            </w:r>
            <w:proofErr w:type="gramStart"/>
            <w:r w:rsidRPr="00DD4792">
              <w:rPr>
                <w:rFonts w:eastAsia="Arial"/>
                <w:szCs w:val="22"/>
                <w:lang w:val="en-ZA"/>
              </w:rPr>
              <w:t>all waste</w:t>
            </w:r>
            <w:proofErr w:type="gramEnd"/>
            <w:r w:rsidRPr="00DD4792">
              <w:rPr>
                <w:rFonts w:eastAsia="Arial"/>
                <w:szCs w:val="22"/>
                <w:lang w:val="en-ZA"/>
              </w:rPr>
              <w:t xml:space="preserve"> considered infectious?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="Arial"/>
                <w:szCs w:val="22"/>
                <w:lang w:val="en-ZA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right="58"/>
              <w:jc w:val="both"/>
              <w:rPr>
                <w:rFonts w:eastAsiaTheme="minorEastAsia"/>
                <w:szCs w:val="22"/>
                <w:lang w:val="en-ZA"/>
              </w:rPr>
            </w:pPr>
          </w:p>
        </w:tc>
      </w:tr>
      <w:tr w:rsidR="00DD4792" w:rsidRPr="00DD4792" w:rsidTr="009653A6">
        <w:trPr>
          <w:trHeight w:val="834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/>
              <w:rPr>
                <w:rFonts w:eastAsiaTheme="minorEastAsia"/>
                <w:b/>
                <w:szCs w:val="22"/>
                <w:lang w:val="en-ZA"/>
              </w:rPr>
            </w:pPr>
            <w:r w:rsidRPr="00DD4792">
              <w:rPr>
                <w:rFonts w:eastAsia="Arial"/>
                <w:b/>
                <w:szCs w:val="22"/>
                <w:lang w:val="en-ZA"/>
              </w:rPr>
              <w:t>27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ind w:left="2" w:right="61"/>
              <w:jc w:val="both"/>
              <w:rPr>
                <w:rFonts w:eastAsiaTheme="minorEastAsia"/>
                <w:szCs w:val="22"/>
                <w:lang w:val="en-ZA"/>
              </w:rPr>
            </w:pPr>
            <w:proofErr w:type="gramStart"/>
            <w:r w:rsidRPr="00DD4792">
              <w:rPr>
                <w:rFonts w:eastAsiaTheme="minorEastAsia"/>
                <w:szCs w:val="22"/>
                <w:lang w:val="en-ZA"/>
              </w:rPr>
              <w:t>Is a service provider appointed</w:t>
            </w:r>
            <w:proofErr w:type="gramEnd"/>
            <w:r w:rsidRPr="00DD4792">
              <w:rPr>
                <w:rFonts w:eastAsiaTheme="minorEastAsia"/>
                <w:szCs w:val="22"/>
                <w:lang w:val="en-ZA"/>
              </w:rPr>
              <w:t xml:space="preserve"> to dispose this waste?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jc w:val="center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  <w:r w:rsidRPr="00DD4792">
              <w:rPr>
                <w:rFonts w:eastAsia="Arial"/>
                <w:szCs w:val="22"/>
                <w:lang w:val="en-ZA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4792" w:rsidRPr="00DD4792" w:rsidRDefault="00DD4792" w:rsidP="00DD4792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/>
              <w:rPr>
                <w:rFonts w:eastAsiaTheme="minorEastAsia"/>
                <w:szCs w:val="22"/>
                <w:lang w:val="en-ZA"/>
              </w:rPr>
            </w:pPr>
          </w:p>
        </w:tc>
      </w:tr>
    </w:tbl>
    <w:p w:rsidR="00FB38D8" w:rsidRDefault="00E11A82">
      <w:pPr>
        <w:rPr>
          <w:sz w:val="20"/>
          <w:szCs w:val="20"/>
        </w:rPr>
      </w:pPr>
      <w:bookmarkStart w:id="0" w:name="_GoBack"/>
      <w:bookmarkEnd w:id="0"/>
      <w:r w:rsidRPr="0048700A">
        <w:rPr>
          <w:szCs w:val="22"/>
        </w:rPr>
        <w:tab/>
      </w:r>
    </w:p>
    <w:sectPr w:rsidR="00FB38D8" w:rsidSect="00FB38D8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849" w:bottom="1440" w:left="1440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949" w:rsidRDefault="00711949" w:rsidP="00201A98">
      <w:pPr>
        <w:spacing w:after="0"/>
      </w:pPr>
      <w:r>
        <w:separator/>
      </w:r>
    </w:p>
  </w:endnote>
  <w:endnote w:type="continuationSeparator" w:id="0">
    <w:p w:rsidR="00711949" w:rsidRDefault="00711949" w:rsidP="00201A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206" w:type="dxa"/>
      <w:tblInd w:w="-459" w:type="dxa"/>
      <w:tblLook w:val="04A0" w:firstRow="1" w:lastRow="0" w:firstColumn="1" w:lastColumn="0" w:noHBand="0" w:noVBand="1"/>
    </w:tblPr>
    <w:tblGrid>
      <w:gridCol w:w="6237"/>
      <w:gridCol w:w="3969"/>
    </w:tblGrid>
    <w:tr w:rsidR="00EA1B3D" w:rsidTr="00EA1B3D">
      <w:tc>
        <w:tcPr>
          <w:tcW w:w="10206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EA1B3D" w:rsidRPr="00A22EF4" w:rsidRDefault="00EA1B3D" w:rsidP="00EA1B3D">
          <w:pPr>
            <w:jc w:val="center"/>
            <w:rPr>
              <w:b/>
              <w:color w:val="FF0000"/>
              <w:sz w:val="24"/>
            </w:rPr>
          </w:pPr>
          <w:r w:rsidRPr="00A22EF4">
            <w:rPr>
              <w:b/>
              <w:color w:val="FF0000"/>
              <w:sz w:val="24"/>
            </w:rPr>
            <w:t>Public</w:t>
          </w:r>
        </w:p>
      </w:tc>
    </w:tr>
    <w:tr w:rsidR="00EA1B3D" w:rsidTr="00EA1B3D">
      <w:tc>
        <w:tcPr>
          <w:tcW w:w="10206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EA1B3D" w:rsidRDefault="0067434C" w:rsidP="00EA1B3D">
          <w:pPr>
            <w:rPr>
              <w:sz w:val="20"/>
              <w:szCs w:val="20"/>
            </w:rPr>
          </w:pPr>
          <w:r>
            <w:rPr>
              <w:noProof/>
              <w:lang w:val="en-ZA" w:eastAsia="en-ZA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125E4682" wp14:editId="45C3949C">
                    <wp:simplePos x="0" y="0"/>
                    <wp:positionH relativeFrom="column">
                      <wp:posOffset>-132715</wp:posOffset>
                    </wp:positionH>
                    <wp:positionV relativeFrom="paragraph">
                      <wp:posOffset>62865</wp:posOffset>
                    </wp:positionV>
                    <wp:extent cx="6379210" cy="527050"/>
                    <wp:effectExtent l="0" t="0" r="0" b="6350"/>
                    <wp:wrapNone/>
                    <wp:docPr id="3" name="Text Box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379210" cy="527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A1B3D" w:rsidRPr="0007220F" w:rsidRDefault="0007220F" w:rsidP="0007220F">
                                <w:pPr>
                                  <w:pStyle w:val="Footer"/>
                                  <w:spacing w:before="12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7220F">
                                  <w:rPr>
                                    <w:color w:val="A6A6A6" w:themeColor="background1" w:themeShade="A6"/>
                                    <w:sz w:val="16"/>
                                    <w:szCs w:val="16"/>
                                  </w:rPr>
                                  <w:t xml:space="preserve">When downloaded from the document management system, this document is uncontrolled and the responsibility rests with the user to ensure it is in line with the </w:t>
                                </w:r>
                                <w:proofErr w:type="gramStart"/>
                                <w:r w:rsidRPr="0007220F">
                                  <w:rPr>
                                    <w:color w:val="A6A6A6" w:themeColor="background1" w:themeShade="A6"/>
                                    <w:sz w:val="16"/>
                                    <w:szCs w:val="16"/>
                                  </w:rPr>
                                  <w:t>authorized version</w:t>
                                </w:r>
                                <w:proofErr w:type="gramEnd"/>
                                <w:r w:rsidRPr="0007220F">
                                  <w:rPr>
                                    <w:color w:val="A6A6A6" w:themeColor="background1" w:themeShade="A6"/>
                                    <w:sz w:val="16"/>
                                    <w:szCs w:val="16"/>
                                  </w:rPr>
                                  <w:t xml:space="preserve"> on the system. No part of this document may be reproduced in any manner or form by third parties without the written consent of Eskom Holdings SOC Ltd,  © copyright Eskom Holdings SOC Ltd, </w:t>
                                </w:r>
                                <w:proofErr w:type="spellStart"/>
                                <w:r w:rsidRPr="0007220F">
                                  <w:rPr>
                                    <w:color w:val="A6A6A6" w:themeColor="background1" w:themeShade="A6"/>
                                    <w:sz w:val="16"/>
                                    <w:szCs w:val="16"/>
                                  </w:rPr>
                                  <w:t>Reg</w:t>
                                </w:r>
                                <w:proofErr w:type="spellEnd"/>
                                <w:r w:rsidRPr="0007220F">
                                  <w:rPr>
                                    <w:color w:val="A6A6A6" w:themeColor="background1" w:themeShade="A6"/>
                                    <w:sz w:val="16"/>
                                    <w:szCs w:val="16"/>
                                  </w:rPr>
                                  <w:t xml:space="preserve"> No 2002/015527/30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25E468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-10.45pt;margin-top:4.95pt;width:502.3pt;height:4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v3fgIAAGkFAAAOAAAAZHJzL2Uyb0RvYy54bWysVE1v2zAMvQ/YfxB0X52kX2tQp8hadBhQ&#10;tMXaoWdFlhpjsqhJSuLs1+9JttOs26XDLjZFPlHk48f5RdsYtlY+1GRLPj4YcaaspKq2zyX/9nj9&#10;4SNnIQpbCUNWlXyrAr+YvX93vnFTNaElmUp5Bic2TDeu5MsY3bQoglyqRoQDcsrCqMk3IuLon4vK&#10;iw28N6aYjEYnxYZ85TxJFQK0V52Rz7J/rZWMd1oHFZkpOWKL+evzd5G+xexcTJ+9cMta9mGIf4ii&#10;EbXFoztXVyIKtvL1H66aWnoKpOOBpKYgrWupcg7IZjx6lc3DUjiVcwE5we1oCv/Prbxd33tWVyU/&#10;5MyKBiV6VG1kn6hlh4mdjQtTgB4cYLGFGlUe9AHKlHSrfZP+SIfBDp63O26TMwnlyeHp2WQMk4Tt&#10;eHI6Os7kFy+3nQ/xs6KGJaHkHrXLlIr1TYiIBNABkh6zdF0bk+tnLNukF+DyNwtuGJs0KndC7yZl&#10;1EWepbg1KmGM/ao0mMgJJEXuQXVpPFsLdI+QUtmYc89+gU4ojSDecrHHv0T1lstdHsPLZOPuclNb&#10;8jn7V2FX34eQdYcHkXt5JzG2iza3wK6wC6q2qLenbl6Ck9c1inIjQrwXHgOCOmLo4x0+2hDIp17i&#10;bEn+59/0CY++hZWzDQau5OHHSnjFmfli0dFn46OjNKH5cHR8OsHB71sW+xa7ai4JVRljvTiZxYSP&#10;ZhC1p+YJu2GeXoVJWIm3Sx4H8TJ2awC7Rar5PIMwk07EG/vgZHKdipRa7rF9Et71fRnR0bc0jKaY&#10;vmrPDptuWpqvIuk6927iuWO15x/znFu63z1pYeyfM+plQ85+AQAA//8DAFBLAwQUAAYACAAAACEA&#10;nOqIPuAAAAAIAQAADwAAAGRycy9kb3ducmV2LnhtbEyPQU/DMAyF70j8h8hI3LaUIqAtTaep0oSE&#10;4LCxCze3ydqKxClNthV+PeYEJ9t6T8/fK1ezs+JkpjB4UnCzTEAYar0eqFOwf9ssMhAhImm0noyC&#10;LxNgVV1elFhof6atOe1iJziEQoEK+hjHQsrQ9sZhWPrREGsHPzmMfE6d1BOeOdxZmSbJvXQ4EH/o&#10;cTR1b9qP3dEpeK43r7htUpd92/rp5bAeP/fvd0pdX83rRxDRzPHPDL/4jA4VMzX+SDoIq2CRJjlb&#10;FeQ8WM+z2wcQDS9pDrIq5f8C1Q8AAAD//wMAUEsBAi0AFAAGAAgAAAAhALaDOJL+AAAA4QEAABMA&#10;AAAAAAAAAAAAAAAAAAAAAFtDb250ZW50X1R5cGVzXS54bWxQSwECLQAUAAYACAAAACEAOP0h/9YA&#10;AACUAQAACwAAAAAAAAAAAAAAAAAvAQAAX3JlbHMvLnJlbHNQSwECLQAUAAYACAAAACEAKlJr934C&#10;AABpBQAADgAAAAAAAAAAAAAAAAAuAgAAZHJzL2Uyb0RvYy54bWxQSwECLQAUAAYACAAAACEAnOqI&#10;PuAAAAAIAQAADwAAAAAAAAAAAAAAAADYBAAAZHJzL2Rvd25yZXYueG1sUEsFBgAAAAAEAAQA8wAA&#10;AOUFAAAAAA==&#10;" filled="f" stroked="f" strokeweight=".5pt">
                    <v:textbox>
                      <w:txbxContent>
                        <w:p w:rsidR="00EA1B3D" w:rsidRPr="0007220F" w:rsidRDefault="0007220F" w:rsidP="0007220F">
                          <w:pPr>
                            <w:pStyle w:val="Footer"/>
                            <w:spacing w:before="120"/>
                            <w:rPr>
                              <w:sz w:val="18"/>
                              <w:szCs w:val="18"/>
                            </w:rPr>
                          </w:pPr>
                          <w:r w:rsidRPr="0007220F">
                            <w:rPr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When downloaded from the document management system, this document is uncontrolled and the responsibility rests with the user to ensure it is in line with the </w:t>
                          </w:r>
                          <w:proofErr w:type="gramStart"/>
                          <w:r w:rsidRPr="0007220F">
                            <w:rPr>
                              <w:color w:val="A6A6A6" w:themeColor="background1" w:themeShade="A6"/>
                              <w:sz w:val="16"/>
                              <w:szCs w:val="16"/>
                            </w:rPr>
                            <w:t>authorized version</w:t>
                          </w:r>
                          <w:proofErr w:type="gramEnd"/>
                          <w:r w:rsidRPr="0007220F">
                            <w:rPr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on the system. No part of this document may be reproduced in any manner or form by third parties without the written consent of Eskom Holdings SOC Ltd,  © copyright Eskom Holdings SOC Ltd, </w:t>
                          </w:r>
                          <w:proofErr w:type="spellStart"/>
                          <w:r w:rsidRPr="0007220F">
                            <w:rPr>
                              <w:color w:val="A6A6A6" w:themeColor="background1" w:themeShade="A6"/>
                              <w:sz w:val="16"/>
                              <w:szCs w:val="16"/>
                            </w:rPr>
                            <w:t>Reg</w:t>
                          </w:r>
                          <w:proofErr w:type="spellEnd"/>
                          <w:r w:rsidRPr="0007220F">
                            <w:rPr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No 2002/015527/30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EA1B3D" w:rsidRDefault="00EA1B3D" w:rsidP="00EA1B3D">
          <w:pPr>
            <w:rPr>
              <w:sz w:val="20"/>
              <w:szCs w:val="20"/>
            </w:rPr>
          </w:pPr>
        </w:p>
        <w:p w:rsidR="00EA1B3D" w:rsidRDefault="00EA1B3D" w:rsidP="00EA1B3D">
          <w:pPr>
            <w:rPr>
              <w:sz w:val="20"/>
              <w:szCs w:val="20"/>
            </w:rPr>
          </w:pPr>
        </w:p>
        <w:p w:rsidR="00EA1B3D" w:rsidRDefault="00EA1B3D" w:rsidP="00EA1B3D">
          <w:pPr>
            <w:rPr>
              <w:sz w:val="20"/>
              <w:szCs w:val="20"/>
            </w:rPr>
          </w:pPr>
        </w:p>
      </w:tc>
    </w:tr>
    <w:tr w:rsidR="00EA1B3D" w:rsidTr="00EA1B3D">
      <w:tc>
        <w:tcPr>
          <w:tcW w:w="623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A1B3D" w:rsidRDefault="00EA1B3D" w:rsidP="00732A3F">
          <w:pPr>
            <w:rPr>
              <w:sz w:val="20"/>
              <w:szCs w:val="20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A1B3D" w:rsidRDefault="00EA1B3D" w:rsidP="00EA1B3D">
          <w:pPr>
            <w:jc w:val="right"/>
            <w:rPr>
              <w:sz w:val="20"/>
              <w:szCs w:val="20"/>
            </w:rPr>
          </w:pPr>
          <w:r w:rsidRPr="0047798B">
            <w:rPr>
              <w:sz w:val="18"/>
              <w:szCs w:val="18"/>
            </w:rPr>
            <w:t xml:space="preserve">Page </w:t>
          </w:r>
          <w:r w:rsidRPr="0047798B">
            <w:rPr>
              <w:sz w:val="18"/>
              <w:szCs w:val="18"/>
            </w:rPr>
            <w:fldChar w:fldCharType="begin"/>
          </w:r>
          <w:r w:rsidRPr="0047798B">
            <w:rPr>
              <w:sz w:val="18"/>
              <w:szCs w:val="18"/>
            </w:rPr>
            <w:instrText xml:space="preserve"> PAGE </w:instrText>
          </w:r>
          <w:r w:rsidRPr="0047798B">
            <w:rPr>
              <w:sz w:val="18"/>
              <w:szCs w:val="18"/>
            </w:rPr>
            <w:fldChar w:fldCharType="separate"/>
          </w:r>
          <w:r w:rsidR="00DD4792">
            <w:rPr>
              <w:noProof/>
              <w:sz w:val="18"/>
              <w:szCs w:val="18"/>
            </w:rPr>
            <w:t>1</w:t>
          </w:r>
          <w:r w:rsidRPr="0047798B">
            <w:rPr>
              <w:sz w:val="18"/>
              <w:szCs w:val="18"/>
            </w:rPr>
            <w:fldChar w:fldCharType="end"/>
          </w:r>
          <w:r w:rsidRPr="0047798B">
            <w:rPr>
              <w:sz w:val="18"/>
              <w:szCs w:val="18"/>
            </w:rPr>
            <w:t xml:space="preserve"> of </w:t>
          </w:r>
          <w:r w:rsidRPr="0047798B">
            <w:rPr>
              <w:sz w:val="18"/>
              <w:szCs w:val="18"/>
            </w:rPr>
            <w:fldChar w:fldCharType="begin"/>
          </w:r>
          <w:r w:rsidRPr="0047798B">
            <w:rPr>
              <w:sz w:val="18"/>
              <w:szCs w:val="18"/>
            </w:rPr>
            <w:instrText xml:space="preserve"> NUMPAGES </w:instrText>
          </w:r>
          <w:r w:rsidRPr="0047798B">
            <w:rPr>
              <w:sz w:val="18"/>
              <w:szCs w:val="18"/>
            </w:rPr>
            <w:fldChar w:fldCharType="separate"/>
          </w:r>
          <w:r w:rsidR="00DD4792">
            <w:rPr>
              <w:noProof/>
              <w:sz w:val="18"/>
              <w:szCs w:val="18"/>
            </w:rPr>
            <w:t>3</w:t>
          </w:r>
          <w:r w:rsidRPr="0047798B">
            <w:rPr>
              <w:sz w:val="18"/>
              <w:szCs w:val="18"/>
            </w:rPr>
            <w:fldChar w:fldCharType="end"/>
          </w:r>
        </w:p>
      </w:tc>
    </w:tr>
  </w:tbl>
  <w:p w:rsidR="00FB38D8" w:rsidRPr="0067434C" w:rsidRDefault="00C40E58" w:rsidP="00FB38D8">
    <w:pPr>
      <w:pStyle w:val="Footer"/>
      <w:ind w:hanging="709"/>
      <w:rPr>
        <w:sz w:val="16"/>
        <w:szCs w:val="16"/>
      </w:rPr>
    </w:pPr>
    <w:r w:rsidRPr="0067434C">
      <w:rPr>
        <w:b/>
        <w:sz w:val="16"/>
        <w:szCs w:val="16"/>
      </w:rPr>
      <w:t>File name:</w:t>
    </w:r>
    <w:r w:rsidRPr="0067434C">
      <w:rPr>
        <w:sz w:val="16"/>
        <w:szCs w:val="16"/>
      </w:rPr>
      <w:t xml:space="preserve"> </w:t>
    </w:r>
    <w:r w:rsidRPr="0067434C">
      <w:rPr>
        <w:sz w:val="16"/>
        <w:szCs w:val="16"/>
      </w:rPr>
      <w:fldChar w:fldCharType="begin"/>
    </w:r>
    <w:r w:rsidRPr="0067434C">
      <w:rPr>
        <w:sz w:val="16"/>
        <w:szCs w:val="16"/>
      </w:rPr>
      <w:instrText xml:space="preserve"> FILENAME  \* FirstCap  \* MERGEFORMAT </w:instrText>
    </w:r>
    <w:r w:rsidRPr="0067434C">
      <w:rPr>
        <w:sz w:val="16"/>
        <w:szCs w:val="16"/>
      </w:rPr>
      <w:fldChar w:fldCharType="separate"/>
    </w:r>
    <w:r w:rsidR="006039DA">
      <w:rPr>
        <w:noProof/>
        <w:sz w:val="16"/>
        <w:szCs w:val="16"/>
      </w:rPr>
      <w:t>TPDMAN-FM-19</w:t>
    </w:r>
    <w:r w:rsidR="008E0772">
      <w:rPr>
        <w:noProof/>
        <w:sz w:val="16"/>
        <w:szCs w:val="16"/>
      </w:rPr>
      <w:t xml:space="preserve"> (Rev 7) Header and Footer Portrait template_Final</w:t>
    </w:r>
    <w:r w:rsidRPr="0067434C">
      <w:rPr>
        <w:sz w:val="16"/>
        <w:szCs w:val="16"/>
      </w:rPr>
      <w:fldChar w:fldCharType="end"/>
    </w:r>
    <w:r w:rsidR="00FB38D8" w:rsidRPr="0067434C">
      <w:rPr>
        <w:sz w:val="16"/>
        <w:szCs w:val="16"/>
      </w:rPr>
      <w:t xml:space="preserve">   </w:t>
    </w:r>
  </w:p>
  <w:p w:rsidR="00EA1B3D" w:rsidRPr="0067434C" w:rsidRDefault="00FB38D8" w:rsidP="00FB38D8">
    <w:pPr>
      <w:pStyle w:val="Footer"/>
      <w:ind w:hanging="709"/>
      <w:rPr>
        <w:sz w:val="16"/>
        <w:szCs w:val="16"/>
      </w:rPr>
    </w:pPr>
    <w:r w:rsidRPr="0067434C">
      <w:rPr>
        <w:b/>
        <w:color w:val="BFBFBF" w:themeColor="background1" w:themeShade="BF"/>
        <w:sz w:val="16"/>
        <w:szCs w:val="16"/>
      </w:rPr>
      <w:t>Template ID:</w:t>
    </w:r>
    <w:r w:rsidR="00874FB0" w:rsidRPr="0067434C">
      <w:rPr>
        <w:color w:val="BFBFBF" w:themeColor="background1" w:themeShade="BF"/>
        <w:sz w:val="16"/>
        <w:szCs w:val="16"/>
      </w:rPr>
      <w:t xml:space="preserve"> 240-43921804 (Rev </w:t>
    </w:r>
    <w:r w:rsidR="00713BE2">
      <w:rPr>
        <w:color w:val="BFBFBF" w:themeColor="background1" w:themeShade="BF"/>
        <w:sz w:val="16"/>
        <w:szCs w:val="16"/>
      </w:rPr>
      <w:t>7</w:t>
    </w:r>
    <w:r w:rsidRPr="0067434C">
      <w:rPr>
        <w:color w:val="BFBFBF" w:themeColor="background1" w:themeShade="BF"/>
        <w:sz w:val="16"/>
        <w:szCs w:val="16"/>
      </w:rPr>
      <w:t>) Header and Footer portrait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949" w:rsidRDefault="00711949" w:rsidP="00201A98">
      <w:pPr>
        <w:spacing w:after="0"/>
      </w:pPr>
      <w:r>
        <w:separator/>
      </w:r>
    </w:p>
  </w:footnote>
  <w:footnote w:type="continuationSeparator" w:id="0">
    <w:p w:rsidR="00711949" w:rsidRDefault="00711949" w:rsidP="00201A9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D8" w:rsidRDefault="0071194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125188" o:spid="_x0000_s2059" type="#_x0000_t136" style="position:absolute;margin-left:0;margin-top:0;width:423.7pt;height:254.2pt;rotation:315;z-index:-251635712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410"/>
      <w:gridCol w:w="3544"/>
      <w:gridCol w:w="1559"/>
      <w:gridCol w:w="1701"/>
      <w:gridCol w:w="567"/>
      <w:gridCol w:w="567"/>
    </w:tblGrid>
    <w:tr w:rsidR="00E133C4" w:rsidRPr="00116E60" w:rsidTr="008A5892">
      <w:trPr>
        <w:cantSplit/>
        <w:trHeight w:val="539"/>
      </w:trPr>
      <w:tc>
        <w:tcPr>
          <w:tcW w:w="2410" w:type="dxa"/>
          <w:vMerge w:val="restart"/>
          <w:vAlign w:val="bottom"/>
        </w:tcPr>
        <w:p w:rsidR="00E133C4" w:rsidRPr="003914DE" w:rsidRDefault="00E133C4" w:rsidP="00E133C4">
          <w:pPr>
            <w:spacing w:before="840"/>
            <w:rPr>
              <w:b/>
            </w:rPr>
          </w:pPr>
          <w:r>
            <w:rPr>
              <w:b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0" type="#_x0000_t75" style="position:absolute;margin-left:2.15pt;margin-top:9.2pt;width:112.15pt;height:29.9pt;z-index:251682816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2060" DrawAspect="Content" ObjectID="_1684135881" r:id="rId2"/>
            </w:object>
          </w:r>
        </w:p>
      </w:tc>
      <w:tc>
        <w:tcPr>
          <w:tcW w:w="3544" w:type="dxa"/>
          <w:vMerge w:val="restart"/>
          <w:vAlign w:val="center"/>
        </w:tcPr>
        <w:p w:rsidR="00E133C4" w:rsidRDefault="00E133C4" w:rsidP="00E133C4">
          <w:pPr>
            <w:pStyle w:val="CommentText"/>
            <w:jc w:val="center"/>
            <w:rPr>
              <w:b/>
              <w:sz w:val="24"/>
              <w:lang w:val="en-ZA"/>
            </w:rPr>
          </w:pPr>
          <w:r>
            <w:rPr>
              <w:b/>
              <w:sz w:val="24"/>
              <w:lang w:val="en-ZA"/>
            </w:rPr>
            <w:t>Checklist</w:t>
          </w:r>
        </w:p>
        <w:p w:rsidR="00E133C4" w:rsidRPr="00CA666C" w:rsidRDefault="00E133C4" w:rsidP="00E133C4">
          <w:pPr>
            <w:spacing w:after="0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>COVID-19 – Contractor Evaluation</w:t>
          </w:r>
        </w:p>
      </w:tc>
      <w:tc>
        <w:tcPr>
          <w:tcW w:w="1559" w:type="dxa"/>
          <w:shd w:val="clear" w:color="auto" w:fill="auto"/>
          <w:vAlign w:val="center"/>
        </w:tcPr>
        <w:p w:rsidR="00E133C4" w:rsidRPr="003914DE" w:rsidRDefault="00E133C4" w:rsidP="00E133C4">
          <w:pPr>
            <w:spacing w:after="0"/>
            <w:rPr>
              <w:b/>
              <w:sz w:val="20"/>
            </w:rPr>
          </w:pPr>
          <w:r>
            <w:rPr>
              <w:b/>
              <w:sz w:val="20"/>
            </w:rPr>
            <w:t>Document Identifier</w:t>
          </w:r>
        </w:p>
      </w:tc>
      <w:tc>
        <w:tcPr>
          <w:tcW w:w="1701" w:type="dxa"/>
          <w:shd w:val="clear" w:color="auto" w:fill="auto"/>
          <w:vAlign w:val="center"/>
        </w:tcPr>
        <w:p w:rsidR="00E133C4" w:rsidRPr="00AD7105" w:rsidRDefault="00E133C4" w:rsidP="00E133C4">
          <w:pPr>
            <w:spacing w:after="0"/>
            <w:rPr>
              <w:b/>
              <w:sz w:val="20"/>
            </w:rPr>
          </w:pPr>
          <w:r w:rsidRPr="00E133C4">
            <w:rPr>
              <w:b/>
              <w:sz w:val="20"/>
            </w:rPr>
            <w:t>240-155391079</w:t>
          </w:r>
        </w:p>
      </w:tc>
      <w:tc>
        <w:tcPr>
          <w:tcW w:w="567" w:type="dxa"/>
          <w:shd w:val="clear" w:color="auto" w:fill="auto"/>
          <w:vAlign w:val="center"/>
        </w:tcPr>
        <w:p w:rsidR="00E133C4" w:rsidRPr="00AD7105" w:rsidRDefault="00E133C4" w:rsidP="00E133C4">
          <w:pPr>
            <w:spacing w:after="0"/>
            <w:rPr>
              <w:b/>
              <w:sz w:val="20"/>
            </w:rPr>
          </w:pPr>
          <w:r w:rsidRPr="00AD7105">
            <w:rPr>
              <w:b/>
              <w:sz w:val="20"/>
            </w:rPr>
            <w:t>Rev</w:t>
          </w:r>
        </w:p>
      </w:tc>
      <w:tc>
        <w:tcPr>
          <w:tcW w:w="567" w:type="dxa"/>
          <w:shd w:val="clear" w:color="auto" w:fill="auto"/>
          <w:vAlign w:val="center"/>
        </w:tcPr>
        <w:p w:rsidR="00E133C4" w:rsidRPr="00AD7105" w:rsidRDefault="00E133C4" w:rsidP="00E133C4">
          <w:pPr>
            <w:spacing w:after="0"/>
            <w:rPr>
              <w:b/>
              <w:sz w:val="20"/>
            </w:rPr>
          </w:pPr>
          <w:r>
            <w:rPr>
              <w:b/>
              <w:sz w:val="20"/>
            </w:rPr>
            <w:t>2</w:t>
          </w:r>
        </w:p>
      </w:tc>
    </w:tr>
    <w:tr w:rsidR="00E133C4" w:rsidRPr="00116E60" w:rsidTr="00BE6D5F">
      <w:trPr>
        <w:cantSplit/>
        <w:trHeight w:val="261"/>
      </w:trPr>
      <w:tc>
        <w:tcPr>
          <w:tcW w:w="2410" w:type="dxa"/>
          <w:vMerge/>
          <w:vAlign w:val="bottom"/>
        </w:tcPr>
        <w:p w:rsidR="00E133C4" w:rsidRPr="003914DE" w:rsidRDefault="00E133C4" w:rsidP="00E133C4">
          <w:pPr>
            <w:spacing w:before="840"/>
            <w:rPr>
              <w:b/>
            </w:rPr>
          </w:pPr>
        </w:p>
      </w:tc>
      <w:tc>
        <w:tcPr>
          <w:tcW w:w="3544" w:type="dxa"/>
          <w:vMerge/>
          <w:vAlign w:val="center"/>
        </w:tcPr>
        <w:p w:rsidR="00E133C4" w:rsidRPr="003914DE" w:rsidRDefault="00E133C4" w:rsidP="00E133C4">
          <w:pPr>
            <w:jc w:val="center"/>
            <w:rPr>
              <w:b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E133C4" w:rsidRPr="003914DE" w:rsidRDefault="00E133C4" w:rsidP="00E133C4">
          <w:pPr>
            <w:spacing w:after="0"/>
            <w:rPr>
              <w:b/>
              <w:sz w:val="20"/>
            </w:rPr>
          </w:pPr>
          <w:r>
            <w:rPr>
              <w:b/>
              <w:sz w:val="20"/>
            </w:rPr>
            <w:t xml:space="preserve">Effective </w:t>
          </w:r>
          <w:r w:rsidRPr="003914DE">
            <w:rPr>
              <w:b/>
              <w:sz w:val="20"/>
            </w:rPr>
            <w:t>Date</w:t>
          </w:r>
        </w:p>
      </w:tc>
      <w:tc>
        <w:tcPr>
          <w:tcW w:w="2835" w:type="dxa"/>
          <w:gridSpan w:val="3"/>
          <w:shd w:val="clear" w:color="auto" w:fill="auto"/>
          <w:vAlign w:val="center"/>
        </w:tcPr>
        <w:p w:rsidR="00E133C4" w:rsidRPr="00AD7105" w:rsidRDefault="00E133C4" w:rsidP="00E133C4">
          <w:pPr>
            <w:spacing w:after="0"/>
            <w:rPr>
              <w:b/>
              <w:sz w:val="20"/>
            </w:rPr>
          </w:pPr>
          <w:r>
            <w:rPr>
              <w:b/>
              <w:sz w:val="20"/>
            </w:rPr>
            <w:t>30 June</w:t>
          </w:r>
          <w:r w:rsidRPr="00AD7105">
            <w:rPr>
              <w:b/>
              <w:sz w:val="20"/>
            </w:rPr>
            <w:t xml:space="preserve"> 2021</w:t>
          </w:r>
        </w:p>
      </w:tc>
    </w:tr>
    <w:tr w:rsidR="00E133C4" w:rsidRPr="00DB041F" w:rsidTr="00BE6D5F">
      <w:trPr>
        <w:cantSplit/>
        <w:trHeight w:hRule="exact" w:val="261"/>
      </w:trPr>
      <w:tc>
        <w:tcPr>
          <w:tcW w:w="2410" w:type="dxa"/>
          <w:vMerge/>
          <w:vAlign w:val="bottom"/>
        </w:tcPr>
        <w:p w:rsidR="00E133C4" w:rsidRPr="003914DE" w:rsidRDefault="00E133C4" w:rsidP="00E133C4">
          <w:pPr>
            <w:spacing w:before="840"/>
            <w:rPr>
              <w:b/>
            </w:rPr>
          </w:pPr>
        </w:p>
      </w:tc>
      <w:tc>
        <w:tcPr>
          <w:tcW w:w="3544" w:type="dxa"/>
          <w:vMerge/>
          <w:vAlign w:val="center"/>
        </w:tcPr>
        <w:p w:rsidR="00E133C4" w:rsidRPr="003914DE" w:rsidRDefault="00E133C4" w:rsidP="00E133C4">
          <w:pPr>
            <w:jc w:val="center"/>
            <w:rPr>
              <w:b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E133C4" w:rsidRPr="003914DE" w:rsidRDefault="00E133C4" w:rsidP="00E133C4">
          <w:pPr>
            <w:spacing w:after="0"/>
            <w:rPr>
              <w:b/>
              <w:sz w:val="20"/>
            </w:rPr>
          </w:pPr>
          <w:r w:rsidRPr="003914DE">
            <w:rPr>
              <w:b/>
              <w:sz w:val="20"/>
            </w:rPr>
            <w:t>Review Date</w:t>
          </w:r>
        </w:p>
      </w:tc>
      <w:tc>
        <w:tcPr>
          <w:tcW w:w="2835" w:type="dxa"/>
          <w:gridSpan w:val="3"/>
          <w:shd w:val="clear" w:color="auto" w:fill="auto"/>
          <w:vAlign w:val="center"/>
        </w:tcPr>
        <w:p w:rsidR="00E133C4" w:rsidRPr="00AD7105" w:rsidRDefault="00E133C4" w:rsidP="00E133C4">
          <w:pPr>
            <w:spacing w:after="0"/>
            <w:rPr>
              <w:b/>
              <w:sz w:val="20"/>
            </w:rPr>
          </w:pPr>
          <w:r>
            <w:rPr>
              <w:b/>
              <w:sz w:val="20"/>
            </w:rPr>
            <w:t xml:space="preserve">June </w:t>
          </w:r>
          <w:r w:rsidRPr="00AD7105">
            <w:rPr>
              <w:b/>
              <w:sz w:val="20"/>
            </w:rPr>
            <w:t>2024</w:t>
          </w:r>
        </w:p>
      </w:tc>
    </w:tr>
  </w:tbl>
  <w:p w:rsidR="00EA1B3D" w:rsidRDefault="00EA1B3D" w:rsidP="00155248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D8" w:rsidRDefault="0071194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125187" o:spid="_x0000_s2058" type="#_x0000_t136" style="position:absolute;margin-left:0;margin-top:0;width:423.7pt;height:254.2pt;rotation:315;z-index:-25163776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C390B"/>
    <w:multiLevelType w:val="singleLevel"/>
    <w:tmpl w:val="2E7E052A"/>
    <w:lvl w:ilvl="0">
      <w:start w:val="1"/>
      <w:numFmt w:val="decimal"/>
      <w:lvlText w:val="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" w15:restartNumberingAfterBreak="0">
    <w:nsid w:val="1ED162D3"/>
    <w:multiLevelType w:val="singleLevel"/>
    <w:tmpl w:val="FAB6C1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D03"/>
    <w:rsid w:val="0005506F"/>
    <w:rsid w:val="0007220F"/>
    <w:rsid w:val="000A01FA"/>
    <w:rsid w:val="000B165C"/>
    <w:rsid w:val="000C2A2B"/>
    <w:rsid w:val="00100F8E"/>
    <w:rsid w:val="0011650A"/>
    <w:rsid w:val="001477A3"/>
    <w:rsid w:val="00155248"/>
    <w:rsid w:val="001553E9"/>
    <w:rsid w:val="001D042C"/>
    <w:rsid w:val="00201A98"/>
    <w:rsid w:val="00211BBD"/>
    <w:rsid w:val="0024594D"/>
    <w:rsid w:val="002A5163"/>
    <w:rsid w:val="003113D9"/>
    <w:rsid w:val="003167FA"/>
    <w:rsid w:val="00316E18"/>
    <w:rsid w:val="00332369"/>
    <w:rsid w:val="003444EA"/>
    <w:rsid w:val="00376F23"/>
    <w:rsid w:val="003914DE"/>
    <w:rsid w:val="003B3ABD"/>
    <w:rsid w:val="003E4D3F"/>
    <w:rsid w:val="003F2387"/>
    <w:rsid w:val="003F7B1E"/>
    <w:rsid w:val="0043197A"/>
    <w:rsid w:val="00457274"/>
    <w:rsid w:val="00460577"/>
    <w:rsid w:val="004707B9"/>
    <w:rsid w:val="004E19F4"/>
    <w:rsid w:val="00526E70"/>
    <w:rsid w:val="00544AFD"/>
    <w:rsid w:val="00550760"/>
    <w:rsid w:val="00560227"/>
    <w:rsid w:val="005765A0"/>
    <w:rsid w:val="005E3BE0"/>
    <w:rsid w:val="005E6044"/>
    <w:rsid w:val="006039DA"/>
    <w:rsid w:val="00624900"/>
    <w:rsid w:val="00627923"/>
    <w:rsid w:val="00657B8A"/>
    <w:rsid w:val="006617EA"/>
    <w:rsid w:val="0067434C"/>
    <w:rsid w:val="006E04BC"/>
    <w:rsid w:val="00711949"/>
    <w:rsid w:val="00713BE2"/>
    <w:rsid w:val="00726BF7"/>
    <w:rsid w:val="00732A3F"/>
    <w:rsid w:val="00767FB4"/>
    <w:rsid w:val="00793150"/>
    <w:rsid w:val="007A6F13"/>
    <w:rsid w:val="007E0A3D"/>
    <w:rsid w:val="00834A88"/>
    <w:rsid w:val="00860B87"/>
    <w:rsid w:val="00874FB0"/>
    <w:rsid w:val="0088295E"/>
    <w:rsid w:val="008E0772"/>
    <w:rsid w:val="009A003D"/>
    <w:rsid w:val="009D7D32"/>
    <w:rsid w:val="009E76AB"/>
    <w:rsid w:val="00A22EF4"/>
    <w:rsid w:val="00A67C16"/>
    <w:rsid w:val="00A72491"/>
    <w:rsid w:val="00A83DE3"/>
    <w:rsid w:val="00AD7105"/>
    <w:rsid w:val="00AF7143"/>
    <w:rsid w:val="00B170B2"/>
    <w:rsid w:val="00B36203"/>
    <w:rsid w:val="00B75BCC"/>
    <w:rsid w:val="00BA5C88"/>
    <w:rsid w:val="00BE6D5F"/>
    <w:rsid w:val="00C40E58"/>
    <w:rsid w:val="00C72E5D"/>
    <w:rsid w:val="00C8088F"/>
    <w:rsid w:val="00CA666C"/>
    <w:rsid w:val="00CF23CD"/>
    <w:rsid w:val="00CF25D7"/>
    <w:rsid w:val="00CF29E5"/>
    <w:rsid w:val="00D10851"/>
    <w:rsid w:val="00D13DB4"/>
    <w:rsid w:val="00D539B5"/>
    <w:rsid w:val="00DB22F3"/>
    <w:rsid w:val="00DD4792"/>
    <w:rsid w:val="00DF0936"/>
    <w:rsid w:val="00E11A82"/>
    <w:rsid w:val="00E133C4"/>
    <w:rsid w:val="00E33606"/>
    <w:rsid w:val="00E90B24"/>
    <w:rsid w:val="00EA1B3D"/>
    <w:rsid w:val="00ED5B71"/>
    <w:rsid w:val="00EF6D03"/>
    <w:rsid w:val="00F42489"/>
    <w:rsid w:val="00F655DC"/>
    <w:rsid w:val="00FB38D8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4DB533D1"/>
  <w15:docId w15:val="{0F591FE4-DFE9-4A9F-83A7-8467BC68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A82"/>
    <w:pPr>
      <w:tabs>
        <w:tab w:val="left" w:pos="397"/>
        <w:tab w:val="left" w:pos="907"/>
        <w:tab w:val="left" w:pos="1304"/>
        <w:tab w:val="left" w:pos="1701"/>
        <w:tab w:val="left" w:pos="2098"/>
        <w:tab w:val="left" w:pos="2494"/>
        <w:tab w:val="left" w:pos="2891"/>
        <w:tab w:val="left" w:pos="3288"/>
        <w:tab w:val="left" w:pos="3685"/>
        <w:tab w:val="left" w:pos="4082"/>
        <w:tab w:val="left" w:pos="4479"/>
      </w:tabs>
      <w:spacing w:after="120" w:line="240" w:lineRule="auto"/>
    </w:pPr>
    <w:rPr>
      <w:rFonts w:ascii="Arial" w:eastAsia="Times New Roman" w:hAnsi="Arial" w:cs="Arial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A9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01A98"/>
  </w:style>
  <w:style w:type="paragraph" w:styleId="Footer">
    <w:name w:val="footer"/>
    <w:basedOn w:val="Normal"/>
    <w:link w:val="FooterChar"/>
    <w:unhideWhenUsed/>
    <w:rsid w:val="00201A9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201A98"/>
  </w:style>
  <w:style w:type="table" w:styleId="TableGrid">
    <w:name w:val="Table Grid"/>
    <w:basedOn w:val="TableNormal"/>
    <w:uiPriority w:val="59"/>
    <w:rsid w:val="00C8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link w:val="BodyTextChar"/>
    <w:rsid w:val="00E11A82"/>
    <w:pPr>
      <w:tabs>
        <w:tab w:val="left" w:pos="397"/>
        <w:tab w:val="left" w:pos="907"/>
        <w:tab w:val="left" w:pos="1304"/>
        <w:tab w:val="left" w:pos="1701"/>
        <w:tab w:val="left" w:pos="2098"/>
        <w:tab w:val="left" w:pos="2494"/>
        <w:tab w:val="left" w:pos="2891"/>
        <w:tab w:val="left" w:pos="3288"/>
        <w:tab w:val="left" w:pos="3685"/>
        <w:tab w:val="left" w:pos="4082"/>
        <w:tab w:val="left" w:pos="4479"/>
        <w:tab w:val="right" w:pos="10205"/>
      </w:tabs>
      <w:spacing w:after="120" w:line="240" w:lineRule="auto"/>
      <w:jc w:val="both"/>
    </w:pPr>
    <w:rPr>
      <w:rFonts w:ascii="Arial" w:eastAsia="Times New Roman" w:hAnsi="Arial" w:cs="Arial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E11A82"/>
    <w:rPr>
      <w:rFonts w:ascii="Arial" w:eastAsia="Times New Roman" w:hAnsi="Arial" w:cs="Arial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11A82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11A82"/>
    <w:rPr>
      <w:rFonts w:ascii="Arial" w:eastAsia="Times New Roman" w:hAnsi="Arial" w:cs="Arial"/>
      <w:szCs w:val="24"/>
      <w:lang w:val="en-GB"/>
    </w:rPr>
  </w:style>
  <w:style w:type="paragraph" w:styleId="CommentText">
    <w:name w:val="annotation text"/>
    <w:basedOn w:val="Normal"/>
    <w:link w:val="CommentTextChar"/>
    <w:semiHidden/>
    <w:rsid w:val="00E133C4"/>
    <w:pPr>
      <w:tabs>
        <w:tab w:val="clear" w:pos="397"/>
        <w:tab w:val="clear" w:pos="907"/>
        <w:tab w:val="clear" w:pos="1304"/>
        <w:tab w:val="clear" w:pos="1701"/>
        <w:tab w:val="clear" w:pos="2098"/>
        <w:tab w:val="clear" w:pos="2494"/>
        <w:tab w:val="clear" w:pos="2891"/>
        <w:tab w:val="clear" w:pos="3288"/>
        <w:tab w:val="clear" w:pos="3685"/>
        <w:tab w:val="clear" w:pos="4082"/>
        <w:tab w:val="clear" w:pos="4479"/>
      </w:tabs>
      <w:spacing w:after="0"/>
    </w:pPr>
    <w:rPr>
      <w:rFonts w:cs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E133C4"/>
    <w:rPr>
      <w:rFonts w:ascii="Arial" w:eastAsia="Times New Roman" w:hAnsi="Arial" w:cs="Times New Roman"/>
      <w:szCs w:val="20"/>
      <w:lang w:val="en-US"/>
    </w:rPr>
  </w:style>
  <w:style w:type="table" w:customStyle="1" w:styleId="TableGrid0">
    <w:name w:val="TableGrid"/>
    <w:rsid w:val="00DD4792"/>
    <w:pPr>
      <w:spacing w:after="0" w:line="240" w:lineRule="auto"/>
    </w:pPr>
    <w:rPr>
      <w:rFonts w:eastAsiaTheme="minorEastAsia"/>
      <w:lang w:eastAsia="en-Z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240-43921804 Header and Footer Portrait template</vt:lpstr>
    </vt:vector>
  </TitlesOfParts>
  <Company>Eskom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240-43921804 Header and Footer Portrait template</dc:title>
  <dc:creator>André Hills</dc:creator>
  <cp:lastModifiedBy>Gola Modise</cp:lastModifiedBy>
  <cp:revision>4</cp:revision>
  <dcterms:created xsi:type="dcterms:W3CDTF">2021-06-02T08:22:00Z</dcterms:created>
  <dcterms:modified xsi:type="dcterms:W3CDTF">2021-06-02T08:45:00Z</dcterms:modified>
</cp:coreProperties>
</file>